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CC" w:rsidRDefault="007362CC" w:rsidP="00723BB9">
      <w:pPr>
        <w:jc w:val="center"/>
      </w:pPr>
      <w:r>
        <w:rPr>
          <w:noProof/>
        </w:rPr>
        <mc:AlternateContent>
          <mc:Choice Requires="wps">
            <w:drawing>
              <wp:anchor distT="0" distB="0" distL="114300" distR="114300" simplePos="0" relativeHeight="251659264" behindDoc="1" locked="0" layoutInCell="1" allowOverlap="1" wp14:anchorId="1ABA2289" wp14:editId="71CB99F7">
                <wp:simplePos x="0" y="0"/>
                <wp:positionH relativeFrom="margin">
                  <wp:align>center</wp:align>
                </wp:positionH>
                <wp:positionV relativeFrom="paragraph">
                  <wp:posOffset>0</wp:posOffset>
                </wp:positionV>
                <wp:extent cx="5210175" cy="762000"/>
                <wp:effectExtent l="0" t="0" r="0" b="0"/>
                <wp:wrapTight wrapText="bothSides">
                  <wp:wrapPolygon edited="0">
                    <wp:start x="158" y="0"/>
                    <wp:lineTo x="158" y="21060"/>
                    <wp:lineTo x="21324" y="21060"/>
                    <wp:lineTo x="21324" y="0"/>
                    <wp:lineTo x="158" y="0"/>
                  </wp:wrapPolygon>
                </wp:wrapTight>
                <wp:docPr id="1" name="Text Box 1"/>
                <wp:cNvGraphicFramePr/>
                <a:graphic xmlns:a="http://schemas.openxmlformats.org/drawingml/2006/main">
                  <a:graphicData uri="http://schemas.microsoft.com/office/word/2010/wordprocessingShape">
                    <wps:wsp>
                      <wps:cNvSpPr txBox="1"/>
                      <wps:spPr>
                        <a:xfrm>
                          <a:off x="0" y="0"/>
                          <a:ext cx="5210175" cy="762000"/>
                        </a:xfrm>
                        <a:prstGeom prst="rect">
                          <a:avLst/>
                        </a:prstGeom>
                        <a:noFill/>
                        <a:ln>
                          <a:noFill/>
                        </a:ln>
                        <a:effectLst/>
                      </wps:spPr>
                      <wps:txbx>
                        <w:txbxContent>
                          <w:p w:rsidR="00723BB9" w:rsidRPr="00723BB9" w:rsidRDefault="00723BB9" w:rsidP="00723BB9">
                            <w:pPr>
                              <w:jc w:val="center"/>
                              <w:rPr>
                                <w:b/>
                                <w:noProof/>
                                <w:color w:val="FF5050"/>
                                <w:sz w:val="96"/>
                                <w:szCs w:val="96"/>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r w:rsidRPr="00723BB9">
                              <w:rPr>
                                <w:b/>
                                <w:noProof/>
                                <w:color w:val="FF5050"/>
                                <w:sz w:val="96"/>
                                <w:szCs w:val="96"/>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A2289" id="_x0000_t202" coordsize="21600,21600" o:spt="202" path="m,l,21600r21600,l21600,xe">
                <v:stroke joinstyle="miter"/>
                <v:path gradientshapeok="t" o:connecttype="rect"/>
              </v:shapetype>
              <v:shape id="Text Box 1" o:spid="_x0000_s1026" type="#_x0000_t202" style="position:absolute;left:0;text-align:left;margin-left:0;margin-top:0;width:410.25pt;height:6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" filled="f" stroked="f">
                <v:textbox>
                  <w:txbxContent>
                    <w:p w:rsidR="00723BB9" w:rsidRPr="00723BB9" w:rsidRDefault="00723BB9" w:rsidP="00723BB9">
                      <w:pPr>
                        <w:jc w:val="center"/>
                        <w:rPr>
                          <w:b/>
                          <w:noProof/>
                          <w:color w:val="FF5050"/>
                          <w:sz w:val="96"/>
                          <w:szCs w:val="96"/>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r w:rsidRPr="00723BB9">
                        <w:rPr>
                          <w:b/>
                          <w:noProof/>
                          <w:color w:val="FF5050"/>
                          <w:sz w:val="96"/>
                          <w:szCs w:val="96"/>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t>FEBRUARY</w:t>
                      </w:r>
                    </w:p>
                  </w:txbxContent>
                </v:textbox>
                <w10:wrap type="tight" anchorx="margin"/>
              </v:shape>
            </w:pict>
          </mc:Fallback>
        </mc:AlternateContent>
      </w:r>
    </w:p>
    <w:p w:rsidR="007362CC" w:rsidRDefault="007362CC" w:rsidP="00723BB9">
      <w:pPr>
        <w:jc w:val="center"/>
      </w:pPr>
    </w:p>
    <w:p w:rsidR="007362CC" w:rsidRDefault="0073464D" w:rsidP="00723BB9">
      <w:pPr>
        <w:jc w:val="cente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57785</wp:posOffset>
            </wp:positionV>
            <wp:extent cx="6819900" cy="1104265"/>
            <wp:effectExtent l="0" t="0" r="0" b="635"/>
            <wp:wrapTight wrapText="bothSides">
              <wp:wrapPolygon edited="0">
                <wp:start x="7783" y="0"/>
                <wp:lineTo x="2112" y="5589"/>
                <wp:lineTo x="422" y="8570"/>
                <wp:lineTo x="0" y="9688"/>
                <wp:lineTo x="121" y="13787"/>
                <wp:lineTo x="6456" y="17886"/>
                <wp:lineTo x="9473" y="18259"/>
                <wp:lineTo x="12670" y="21240"/>
                <wp:lineTo x="12912" y="21240"/>
                <wp:lineTo x="13636" y="21240"/>
                <wp:lineTo x="13696" y="21240"/>
                <wp:lineTo x="14118" y="17886"/>
                <wp:lineTo x="16049" y="17886"/>
                <wp:lineTo x="21540" y="13415"/>
                <wp:lineTo x="21540" y="8943"/>
                <wp:lineTo x="19850" y="6707"/>
                <wp:lineTo x="17256" y="5962"/>
                <wp:lineTo x="17316" y="4099"/>
                <wp:lineTo x="14179" y="1118"/>
                <wp:lineTo x="11283" y="0"/>
                <wp:lineTo x="7783" y="0"/>
              </wp:wrapPolygon>
            </wp:wrapTight>
            <wp:docPr id="5" name="Picture 5" descr="Mothers Archives - Sumoflam's SinglewideSumoflam's Single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 Archives - Sumoflam's SinglewideSumoflam's Singlew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512">
        <w:rPr>
          <w:noProof/>
        </w:rPr>
        <mc:AlternateContent>
          <mc:Choice Requires="wpg">
            <w:drawing>
              <wp:anchor distT="0" distB="0" distL="114300" distR="114300" simplePos="0" relativeHeight="251662336" behindDoc="0" locked="0" layoutInCell="1" allowOverlap="1">
                <wp:simplePos x="0" y="0"/>
                <wp:positionH relativeFrom="page">
                  <wp:posOffset>5019675</wp:posOffset>
                </wp:positionH>
                <wp:positionV relativeFrom="margin">
                  <wp:posOffset>1628775</wp:posOffset>
                </wp:positionV>
                <wp:extent cx="2469515" cy="7496175"/>
                <wp:effectExtent l="0" t="0" r="2603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69515" cy="749617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7362CC" w:rsidRPr="007362CC" w:rsidRDefault="007362CC">
                              <w:pPr>
                                <w:spacing w:before="880" w:after="240" w:line="240" w:lineRule="auto"/>
                                <w:rPr>
                                  <w:rFonts w:asciiTheme="majorHAnsi" w:eastAsiaTheme="majorEastAsia" w:hAnsiTheme="majorHAnsi" w:cstheme="majorBidi"/>
                                  <w:sz w:val="24"/>
                                  <w:szCs w:val="24"/>
                                </w:rPr>
                              </w:pPr>
                              <w:bookmarkStart w:id="0" w:name="_GoBack"/>
                              <w:bookmarkEnd w:id="0"/>
                              <w:r>
                                <w:rPr>
                                  <w:rFonts w:asciiTheme="majorHAnsi" w:eastAsiaTheme="majorEastAsia" w:hAnsiTheme="majorHAnsi" w:cstheme="majorBidi"/>
                                  <w:sz w:val="24"/>
                                  <w:szCs w:val="24"/>
                                </w:rPr>
                                <w:t xml:space="preserve">Just like humans, our pets can be born with, or develop heart </w:t>
                              </w:r>
                              <w:r w:rsidR="00B7737B">
                                <w:rPr>
                                  <w:rFonts w:asciiTheme="majorHAnsi" w:eastAsiaTheme="majorEastAsia" w:hAnsiTheme="majorHAnsi" w:cstheme="majorBidi"/>
                                  <w:sz w:val="24"/>
                                  <w:szCs w:val="24"/>
                                </w:rPr>
                                <w:t xml:space="preserve">disease.  Often in dogs, heart murmurs are the first indication of a problem.  Cats on the other hand rarely have murmurs associated with heart disease.  </w:t>
                              </w:r>
                              <w:r w:rsidR="00B7737B">
                                <w:rPr>
                                  <w:rFonts w:asciiTheme="majorHAnsi" w:eastAsiaTheme="majorEastAsia" w:hAnsiTheme="majorHAnsi" w:cstheme="majorBidi"/>
                                  <w:sz w:val="24"/>
                                  <w:szCs w:val="24"/>
                                </w:rPr>
                                <w:br/>
                              </w:r>
                              <w:r w:rsidR="00B7737B">
                                <w:rPr>
                                  <w:rFonts w:asciiTheme="majorHAnsi" w:eastAsiaTheme="majorEastAsia" w:hAnsiTheme="majorHAnsi" w:cstheme="majorBidi"/>
                                  <w:sz w:val="24"/>
                                  <w:szCs w:val="24"/>
                                </w:rPr>
                                <w:br/>
                                <w:t>Heart problems in our pets are not the result of eating too much cholesterol, sugar or not enough exercise.  Genetic</w:t>
                              </w:r>
                              <w:r w:rsidR="009C1D47">
                                <w:rPr>
                                  <w:rFonts w:asciiTheme="majorHAnsi" w:eastAsiaTheme="majorEastAsia" w:hAnsiTheme="majorHAnsi" w:cstheme="majorBidi"/>
                                  <w:sz w:val="24"/>
                                  <w:szCs w:val="24"/>
                                </w:rPr>
                                <w:t>s</w:t>
                              </w:r>
                              <w:r w:rsidR="00B7737B">
                                <w:rPr>
                                  <w:rFonts w:asciiTheme="majorHAnsi" w:eastAsiaTheme="majorEastAsia" w:hAnsiTheme="majorHAnsi" w:cstheme="majorBidi"/>
                                  <w:sz w:val="24"/>
                                  <w:szCs w:val="24"/>
                                </w:rPr>
                                <w:t xml:space="preserve"> play a large role in the development of heart disease.  </w:t>
                              </w:r>
                              <w:r w:rsidR="00B7737B">
                                <w:rPr>
                                  <w:rFonts w:asciiTheme="majorHAnsi" w:eastAsiaTheme="majorEastAsia" w:hAnsiTheme="majorHAnsi" w:cstheme="majorBidi"/>
                                  <w:sz w:val="24"/>
                                  <w:szCs w:val="24"/>
                                </w:rPr>
                                <w:br/>
                              </w:r>
                              <w:r w:rsidR="00B7737B">
                                <w:rPr>
                                  <w:rFonts w:asciiTheme="majorHAnsi" w:eastAsiaTheme="majorEastAsia" w:hAnsiTheme="majorHAnsi" w:cstheme="majorBidi"/>
                                  <w:sz w:val="24"/>
                                  <w:szCs w:val="24"/>
                                </w:rPr>
                                <w:br/>
                                <w:t xml:space="preserve">What do we do? First step is usually an ultrasound of the heart (which can be done here!).  This allows us to look at the heart, in motion and identify any abnormalities in the movement, size, or function of the heart.  We can find a leaky valve, which is the most common cause of a murmur.  </w:t>
                              </w:r>
                              <w:r w:rsidR="003C7512">
                                <w:rPr>
                                  <w:rFonts w:asciiTheme="majorHAnsi" w:eastAsiaTheme="majorEastAsia" w:hAnsiTheme="majorHAnsi" w:cstheme="majorBidi"/>
                                  <w:sz w:val="24"/>
                                  <w:szCs w:val="24"/>
                                </w:rPr>
                                <w:t xml:space="preserve">Masses or very thick or thin walls of the heart can also be seen.  </w:t>
                              </w:r>
                              <w:r w:rsidR="003C7512">
                                <w:rPr>
                                  <w:rFonts w:asciiTheme="majorHAnsi" w:eastAsiaTheme="majorEastAsia" w:hAnsiTheme="majorHAnsi" w:cstheme="majorBidi"/>
                                  <w:sz w:val="24"/>
                                  <w:szCs w:val="24"/>
                                </w:rPr>
                                <w:br/>
                              </w:r>
                              <w:r w:rsidR="003C7512">
                                <w:rPr>
                                  <w:rFonts w:asciiTheme="majorHAnsi" w:eastAsiaTheme="majorEastAsia" w:hAnsiTheme="majorHAnsi" w:cstheme="majorBidi"/>
                                  <w:sz w:val="24"/>
                                  <w:szCs w:val="24"/>
                                </w:rPr>
                                <w:br/>
                                <w:t xml:space="preserve">Once the cause of the murmur is identified, we can treat specifically.  We monitor the murmur every 6 months and take chest x-rays at least yearly.  </w:t>
                              </w:r>
                            </w:p>
                          </w:txbxContent>
                        </wps:txbx>
                        <wps:bodyPr rot="0" vert="horz" wrap="square" lIns="182880" tIns="457200" rIns="182880" bIns="73152" anchor="t" anchorCtr="0" upright="1">
                          <a:noAutofit/>
                        </wps:bodyPr>
                      </wps:wsp>
                      <wps:wsp>
                        <wps:cNvPr id="213" name="Rectangle 213"/>
                        <wps:cNvSpPr/>
                        <wps:spPr>
                          <a:xfrm>
                            <a:off x="52820" y="61569"/>
                            <a:ext cx="2331720" cy="7042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62CC" w:rsidRPr="007362CC" w:rsidRDefault="007362CC">
                              <w:pPr>
                                <w:spacing w:before="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7362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ealth</w:t>
                              </w:r>
                              <w:proofErr w:type="spellEnd"/>
                              <w:proofErr w:type="gramEnd"/>
                            </w:p>
                          </w:txbxContent>
                        </wps:txbx>
                        <wps:bodyPr rot="0" spcFirstLastPara="0" vertOverflow="overflow" horzOverflow="overflow" vert="horz" wrap="square" lIns="182880" tIns="182880" rIns="182880" bIns="365760" numCol="1" spcCol="0" rtlCol="0" fromWordArt="0" anchor="ctr"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62CC" w:rsidRDefault="007362C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9" style="position:absolute;left:0;text-align:left;margin-left:395.25pt;margin-top:128.25pt;width:194.45pt;height:590.25pt;z-index:251662336;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7362CC" w:rsidRPr="007362CC" w:rsidRDefault="007362CC">
                        <w:pPr>
                          <w:spacing w:before="880" w:after="24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Just like humans, our pets can be born with, or develop heart </w:t>
                        </w:r>
                        <w:r w:rsidR="00B7737B">
                          <w:rPr>
                            <w:rFonts w:asciiTheme="majorHAnsi" w:eastAsiaTheme="majorEastAsia" w:hAnsiTheme="majorHAnsi" w:cstheme="majorBidi"/>
                            <w:sz w:val="24"/>
                            <w:szCs w:val="24"/>
                          </w:rPr>
                          <w:t xml:space="preserve">disease.  Often in dogs, heart murmurs are the first indication of a problem.  Cats on the other hand rarely have murmurs associated with heart disease.  </w:t>
                        </w:r>
                        <w:r w:rsidR="00B7737B">
                          <w:rPr>
                            <w:rFonts w:asciiTheme="majorHAnsi" w:eastAsiaTheme="majorEastAsia" w:hAnsiTheme="majorHAnsi" w:cstheme="majorBidi"/>
                            <w:sz w:val="24"/>
                            <w:szCs w:val="24"/>
                          </w:rPr>
                          <w:br/>
                        </w:r>
                        <w:r w:rsidR="00B7737B">
                          <w:rPr>
                            <w:rFonts w:asciiTheme="majorHAnsi" w:eastAsiaTheme="majorEastAsia" w:hAnsiTheme="majorHAnsi" w:cstheme="majorBidi"/>
                            <w:sz w:val="24"/>
                            <w:szCs w:val="24"/>
                          </w:rPr>
                          <w:br/>
                          <w:t xml:space="preserve">Heart problems in our pets are not the result of eating too much cholesterol, sugar or not enough exercise.  </w:t>
                        </w:r>
                        <w:r w:rsidR="00B7737B">
                          <w:rPr>
                            <w:rFonts w:asciiTheme="majorHAnsi" w:eastAsiaTheme="majorEastAsia" w:hAnsiTheme="majorHAnsi" w:cstheme="majorBidi"/>
                            <w:sz w:val="24"/>
                            <w:szCs w:val="24"/>
                          </w:rPr>
                          <w:t>Genetic</w:t>
                        </w:r>
                        <w:r w:rsidR="009C1D47">
                          <w:rPr>
                            <w:rFonts w:asciiTheme="majorHAnsi" w:eastAsiaTheme="majorEastAsia" w:hAnsiTheme="majorHAnsi" w:cstheme="majorBidi"/>
                            <w:sz w:val="24"/>
                            <w:szCs w:val="24"/>
                          </w:rPr>
                          <w:t>s</w:t>
                        </w:r>
                        <w:bookmarkStart w:id="1" w:name="_GoBack"/>
                        <w:bookmarkEnd w:id="1"/>
                        <w:r w:rsidR="00B7737B">
                          <w:rPr>
                            <w:rFonts w:asciiTheme="majorHAnsi" w:eastAsiaTheme="majorEastAsia" w:hAnsiTheme="majorHAnsi" w:cstheme="majorBidi"/>
                            <w:sz w:val="24"/>
                            <w:szCs w:val="24"/>
                          </w:rPr>
                          <w:t xml:space="preserve"> play a large role in the development of heart disease.  </w:t>
                        </w:r>
                        <w:r w:rsidR="00B7737B">
                          <w:rPr>
                            <w:rFonts w:asciiTheme="majorHAnsi" w:eastAsiaTheme="majorEastAsia" w:hAnsiTheme="majorHAnsi" w:cstheme="majorBidi"/>
                            <w:sz w:val="24"/>
                            <w:szCs w:val="24"/>
                          </w:rPr>
                          <w:br/>
                        </w:r>
                        <w:r w:rsidR="00B7737B">
                          <w:rPr>
                            <w:rFonts w:asciiTheme="majorHAnsi" w:eastAsiaTheme="majorEastAsia" w:hAnsiTheme="majorHAnsi" w:cstheme="majorBidi"/>
                            <w:sz w:val="24"/>
                            <w:szCs w:val="24"/>
                          </w:rPr>
                          <w:br/>
                          <w:t xml:space="preserve">What do we do? First step is usually an ultrasound of the heart (which can be done here!).  This allows us to look at the heart, in motion and identify any abnormalities in the movement, size, or function of the heart.  We can find a leaky valve, which is the most common cause of a murmur.  </w:t>
                        </w:r>
                        <w:r w:rsidR="003C7512">
                          <w:rPr>
                            <w:rFonts w:asciiTheme="majorHAnsi" w:eastAsiaTheme="majorEastAsia" w:hAnsiTheme="majorHAnsi" w:cstheme="majorBidi"/>
                            <w:sz w:val="24"/>
                            <w:szCs w:val="24"/>
                          </w:rPr>
                          <w:t xml:space="preserve">Masses or very thick or thin walls of the heart can also be seen.  </w:t>
                        </w:r>
                        <w:r w:rsidR="003C7512">
                          <w:rPr>
                            <w:rFonts w:asciiTheme="majorHAnsi" w:eastAsiaTheme="majorEastAsia" w:hAnsiTheme="majorHAnsi" w:cstheme="majorBidi"/>
                            <w:sz w:val="24"/>
                            <w:szCs w:val="24"/>
                          </w:rPr>
                          <w:br/>
                        </w:r>
                        <w:r w:rsidR="003C7512">
                          <w:rPr>
                            <w:rFonts w:asciiTheme="majorHAnsi" w:eastAsiaTheme="majorEastAsia" w:hAnsiTheme="majorHAnsi" w:cstheme="majorBidi"/>
                            <w:sz w:val="24"/>
                            <w:szCs w:val="24"/>
                          </w:rPr>
                          <w:br/>
                          <w:t xml:space="preserve">Once the cause of the murmur is identified, we can treat specifically.  We monitor the murmur every 6 months and take chest x-rays at least yearly.  </w:t>
                        </w:r>
                      </w:p>
                    </w:txbxContent>
                  </v:textbox>
                </v:rect>
                <v:rect id="Rectangle 213" o:spid="_x0000_s1031" style="position:absolute;left:528;top:615;width:23317;height:7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OKsUA&#10;AADcAAAADwAAAGRycy9kb3ducmV2LnhtbESPzWrDMBCE74W8g9hCb43sFEpwooSSUvAlgfyR62Jt&#10;LVNr5UhK7Pbpq0Agx2FmvmHmy8G24ko+NI4V5OMMBHHldMO1gsP+63UKIkRkja1jUvBLAZaL0dMc&#10;C+163tJ1F2uRIBwKVGBi7AopQ2XIYhi7jjh5385bjEn6WmqPfYLbVk6y7F1abDgtGOxoZaj62V2s&#10;Aj+c/vbGb9fl8bOL5rzalH2+UerlefiYgYg0xEf43i61gkn+B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U4qxQAAANwAAAAPAAAAAAAAAAAAAAAAAJgCAABkcnMv&#10;ZG93bnJldi54bWxQSwUGAAAAAAQABAD1AAAAigMAAAAA&#10;" fillcolor="#ff5050" stroked="f" strokeweight="1pt">
                  <v:textbox inset="14.4pt,14.4pt,14.4pt,28.8pt">
                    <w:txbxContent>
                      <w:p w:rsidR="007362CC" w:rsidRPr="007362CC" w:rsidRDefault="007362CC">
                        <w:pPr>
                          <w:spacing w:before="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7362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ealth</w:t>
                        </w:r>
                        <w:proofErr w:type="spellEnd"/>
                        <w:proofErr w:type="gramEnd"/>
                      </w:p>
                    </w:txbxContent>
                  </v:textbox>
                </v:rect>
                <v:rect id="Rectangle 214" o:spid="_x0000_s1032"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7362CC" w:rsidRDefault="007362CC">
                        <w:pPr>
                          <w:spacing w:before="240"/>
                          <w:rPr>
                            <w:color w:val="FFFFFF" w:themeColor="background1"/>
                          </w:rPr>
                        </w:pPr>
                      </w:p>
                    </w:txbxContent>
                  </v:textbox>
                </v:rect>
                <w10:wrap type="square" anchorx="page" anchory="margin"/>
              </v:group>
            </w:pict>
          </mc:Fallback>
        </mc:AlternateContent>
      </w:r>
    </w:p>
    <w:p w:rsidR="0073464D" w:rsidRDefault="0073464D" w:rsidP="00723BB9">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876300</wp:posOffset>
                </wp:positionV>
                <wp:extent cx="21621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62175" cy="428625"/>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2CC" w:rsidRPr="007A0BBF" w:rsidRDefault="007362CC" w:rsidP="007362CC">
                            <w:pPr>
                              <w:jc w:val="center"/>
                              <w:rPr>
                                <w:sz w:val="40"/>
                                <w:szCs w:val="40"/>
                                <w14:textOutline w14:w="9525" w14:cap="rnd" w14:cmpd="sng" w14:algn="ctr">
                                  <w14:solidFill>
                                    <w14:srgbClr w14:val="7030A0"/>
                                  </w14:solidFill>
                                  <w14:prstDash w14:val="solid"/>
                                  <w14:bevel/>
                                </w14:textOutline>
                              </w:rPr>
                            </w:pPr>
                            <w:r w:rsidRPr="007A0BBF">
                              <w:rPr>
                                <w:sz w:val="40"/>
                                <w:szCs w:val="40"/>
                                <w14:textOutline w14:w="9525" w14:cap="rnd" w14:cmpd="sng" w14:algn="ctr">
                                  <w14:solidFill>
                                    <w14:srgbClr w14:val="7030A0"/>
                                  </w14:solidFill>
                                  <w14:prstDash w14:val="solid"/>
                                  <w14:bevel/>
                                </w14:textOutline>
                              </w:rPr>
                              <w:t>Heart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left:0;text-align:left;margin-left:369pt;margin-top:69pt;width:170.2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" fillcolor="#ff5050" strokeweight=".5pt">
                <v:textbox>
                  <w:txbxContent>
                    <w:p w:rsidR="007362CC" w:rsidRPr="007A0BBF" w:rsidRDefault="007362CC" w:rsidP="007362CC">
                      <w:pPr>
                        <w:jc w:val="center"/>
                        <w:rPr>
                          <w:sz w:val="40"/>
                          <w:szCs w:val="40"/>
                          <w14:textOutline w14:w="9525" w14:cap="rnd" w14:cmpd="sng" w14:algn="ctr">
                            <w14:solidFill>
                              <w14:srgbClr w14:val="7030A0"/>
                            </w14:solidFill>
                            <w14:prstDash w14:val="solid"/>
                            <w14:bevel/>
                          </w14:textOutline>
                        </w:rPr>
                      </w:pPr>
                      <w:r w:rsidRPr="007A0BBF">
                        <w:rPr>
                          <w:sz w:val="40"/>
                          <w:szCs w:val="40"/>
                          <w14:textOutline w14:w="9525" w14:cap="rnd" w14:cmpd="sng" w14:algn="ctr">
                            <w14:solidFill>
                              <w14:srgbClr w14:val="7030A0"/>
                            </w14:solidFill>
                            <w14:prstDash w14:val="solid"/>
                            <w14:bevel/>
                          </w14:textOutline>
                        </w:rPr>
                        <w:t>Heart Health</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838835</wp:posOffset>
                </wp:positionV>
                <wp:extent cx="4425315" cy="20955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095500"/>
                        </a:xfrm>
                        <a:prstGeom prst="rect">
                          <a:avLst/>
                        </a:prstGeom>
                        <a:solidFill>
                          <a:srgbClr val="FFFFFF"/>
                        </a:solidFill>
                        <a:ln w="9525">
                          <a:solidFill>
                            <a:srgbClr val="000000"/>
                          </a:solidFill>
                          <a:prstDash val="sysDot"/>
                          <a:miter lim="800000"/>
                          <a:headEnd/>
                          <a:tailEnd/>
                        </a:ln>
                      </wps:spPr>
                      <wps:txbx>
                        <w:txbxContent>
                          <w:p w:rsidR="003C7512" w:rsidRDefault="003C7512" w:rsidP="00205820">
                            <w:pPr>
                              <w:rPr>
                                <w:sz w:val="24"/>
                                <w:szCs w:val="24"/>
                                <w14:textOutline w14:w="9525" w14:cap="rnd" w14:cmpd="sng" w14:algn="ctr">
                                  <w14:noFill/>
                                  <w14:prstDash w14:val="solid"/>
                                  <w14:bevel/>
                                </w14:textOutline>
                              </w:rPr>
                            </w:pPr>
                            <w:r w:rsidRPr="007A0BBF">
                              <w:rPr>
                                <w:b/>
                                <w:i/>
                                <w:color w:val="C00000"/>
                                <w:sz w:val="24"/>
                                <w:szCs w:val="24"/>
                                <w14:textOutline w14:w="9525" w14:cap="rnd" w14:cmpd="sng" w14:algn="ctr">
                                  <w14:noFill/>
                                  <w14:prstDash w14:val="solid"/>
                                  <w14:bevel/>
                                </w14:textOutline>
                              </w:rPr>
                              <w:t>Chocolate is good, chocolate is nice, but if you share it with your pet you’ll have to see it twice!</w:t>
                            </w:r>
                            <w:r w:rsidRPr="007A0BBF">
                              <w:rPr>
                                <w:i/>
                                <w:color w:val="C00000"/>
                                <w:sz w:val="24"/>
                                <w:szCs w:val="24"/>
                                <w14:textOutline w14:w="9525" w14:cap="rnd" w14:cmpd="sng" w14:algn="ctr">
                                  <w14:noFill/>
                                  <w14:prstDash w14:val="solid"/>
                                  <w14:bevel/>
                                </w14:textOutline>
                              </w:rPr>
                              <w:t xml:space="preserve">  </w:t>
                            </w:r>
                            <w:r>
                              <w:rPr>
                                <w:i/>
                                <w:sz w:val="24"/>
                                <w:szCs w:val="24"/>
                                <w14:textOutline w14:w="9525" w14:cap="rnd" w14:cmpd="sng" w14:algn="ctr">
                                  <w14:noFill/>
                                  <w14:prstDash w14:val="solid"/>
                                  <w14:bevel/>
                                </w14:textOutline>
                              </w:rPr>
                              <w:br/>
                            </w:r>
                            <w:r>
                              <w:rPr>
                                <w:sz w:val="24"/>
                                <w:szCs w:val="24"/>
                                <w14:textOutline w14:w="9525" w14:cap="rnd" w14:cmpd="sng" w14:algn="ctr">
                                  <w14:noFill/>
                                  <w14:prstDash w14:val="solid"/>
                                  <w14:bevel/>
                                </w14:textOutline>
                              </w:rPr>
                              <w:t xml:space="preserve">In all seriousness, chocolate causes vomiting and diarrhea in dogs.  In a large enough amount it can cause seizures, </w:t>
                            </w:r>
                            <w:r w:rsidR="00205820">
                              <w:rPr>
                                <w:sz w:val="24"/>
                                <w:szCs w:val="24"/>
                                <w14:textOutline w14:w="9525" w14:cap="rnd" w14:cmpd="sng" w14:algn="ctr">
                                  <w14:noFill/>
                                  <w14:prstDash w14:val="solid"/>
                                  <w14:bevel/>
                                </w14:textOutline>
                              </w:rPr>
                              <w:t xml:space="preserve">heart arrhythmias, pancreatitis and even death.  </w:t>
                            </w:r>
                            <w:r w:rsidR="00205820">
                              <w:rPr>
                                <w:sz w:val="24"/>
                                <w:szCs w:val="24"/>
                                <w14:textOutline w14:w="9525" w14:cap="rnd" w14:cmpd="sng" w14:algn="ctr">
                                  <w14:noFill/>
                                  <w14:prstDash w14:val="solid"/>
                                  <w14:bevel/>
                                </w14:textOutline>
                              </w:rPr>
                              <w:br/>
                              <w:t xml:space="preserve">The darker the chocolate, the less it takes to cause toxicity.  Just ONE ounce of dark chocolate in a 10 pound dog can result in an emergency!  </w:t>
                            </w:r>
                            <w:r w:rsidR="00205820">
                              <w:rPr>
                                <w:sz w:val="24"/>
                                <w:szCs w:val="24"/>
                                <w14:textOutline w14:w="9525" w14:cap="rnd" w14:cmpd="sng" w14:algn="ctr">
                                  <w14:noFill/>
                                  <w14:prstDash w14:val="solid"/>
                                  <w14:bevel/>
                                </w14:textOutline>
                              </w:rPr>
                              <w:br/>
                              <w:t xml:space="preserve">If you want goodies for your furry friends, come in and check out BZ </w:t>
                            </w:r>
                            <w:proofErr w:type="spellStart"/>
                            <w:r w:rsidR="00205820">
                              <w:rPr>
                                <w:sz w:val="24"/>
                                <w:szCs w:val="24"/>
                                <w14:textOutline w14:w="9525" w14:cap="rnd" w14:cmpd="sng" w14:algn="ctr">
                                  <w14:noFill/>
                                  <w14:prstDash w14:val="solid"/>
                                  <w14:bevel/>
                                </w14:textOutline>
                              </w:rPr>
                              <w:t>Barkery’s</w:t>
                            </w:r>
                            <w:proofErr w:type="spellEnd"/>
                            <w:r w:rsidR="00205820">
                              <w:rPr>
                                <w:sz w:val="24"/>
                                <w:szCs w:val="24"/>
                                <w14:textOutline w14:w="9525" w14:cap="rnd" w14:cmpd="sng" w14:algn="ctr">
                                  <w14:noFill/>
                                  <w14:prstDash w14:val="solid"/>
                                  <w14:bevel/>
                                </w14:textOutline>
                              </w:rPr>
                              <w:t xml:space="preserve"> valentine cookie selection!</w:t>
                            </w:r>
                          </w:p>
                          <w:p w:rsidR="003C7512" w:rsidRPr="003C7512" w:rsidRDefault="003C7512" w:rsidP="003C7512">
                            <w:pPr>
                              <w:rPr>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2" type="#_x0000_t202" style="position:absolute;left:0;text-align:left;margin-left:0;margin-top:66.05pt;width:348.45pt;height:1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">
                <v:stroke dashstyle="1 1"/>
                <v:textbox>
                  <w:txbxContent>
                    <w:p w:rsidR="003C7512" w:rsidRDefault="003C7512" w:rsidP="00205820">
                      <w:pPr>
                        <w:rPr>
                          <w:sz w:val="24"/>
                          <w:szCs w:val="24"/>
                          <w14:textOutline w14:w="9525" w14:cap="rnd" w14:cmpd="sng" w14:algn="ctr">
                            <w14:noFill/>
                            <w14:prstDash w14:val="solid"/>
                            <w14:bevel/>
                          </w14:textOutline>
                        </w:rPr>
                      </w:pPr>
                      <w:r w:rsidRPr="007A0BBF">
                        <w:rPr>
                          <w:b/>
                          <w:i/>
                          <w:color w:val="C00000"/>
                          <w:sz w:val="24"/>
                          <w:szCs w:val="24"/>
                          <w14:textOutline w14:w="9525" w14:cap="rnd" w14:cmpd="sng" w14:algn="ctr">
                            <w14:noFill/>
                            <w14:prstDash w14:val="solid"/>
                            <w14:bevel/>
                          </w14:textOutline>
                        </w:rPr>
                        <w:t>Chocolate is good, chocolate is nice, but if you share it with your pet you’ll have to see it twice!</w:t>
                      </w:r>
                      <w:r w:rsidRPr="007A0BBF">
                        <w:rPr>
                          <w:i/>
                          <w:color w:val="C00000"/>
                          <w:sz w:val="24"/>
                          <w:szCs w:val="24"/>
                          <w14:textOutline w14:w="9525" w14:cap="rnd" w14:cmpd="sng" w14:algn="ctr">
                            <w14:noFill/>
                            <w14:prstDash w14:val="solid"/>
                            <w14:bevel/>
                          </w14:textOutline>
                        </w:rPr>
                        <w:t xml:space="preserve">  </w:t>
                      </w:r>
                      <w:r>
                        <w:rPr>
                          <w:i/>
                          <w:sz w:val="24"/>
                          <w:szCs w:val="24"/>
                          <w14:textOutline w14:w="9525" w14:cap="rnd" w14:cmpd="sng" w14:algn="ctr">
                            <w14:noFill/>
                            <w14:prstDash w14:val="solid"/>
                            <w14:bevel/>
                          </w14:textOutline>
                        </w:rPr>
                        <w:br/>
                      </w:r>
                      <w:r>
                        <w:rPr>
                          <w:sz w:val="24"/>
                          <w:szCs w:val="24"/>
                          <w14:textOutline w14:w="9525" w14:cap="rnd" w14:cmpd="sng" w14:algn="ctr">
                            <w14:noFill/>
                            <w14:prstDash w14:val="solid"/>
                            <w14:bevel/>
                          </w14:textOutline>
                        </w:rPr>
                        <w:t xml:space="preserve">In all seriousness, chocolate causes vomiting and diarrhea in dogs.  In a large enough amount it can cause seizures, </w:t>
                      </w:r>
                      <w:r w:rsidR="00205820">
                        <w:rPr>
                          <w:sz w:val="24"/>
                          <w:szCs w:val="24"/>
                          <w14:textOutline w14:w="9525" w14:cap="rnd" w14:cmpd="sng" w14:algn="ctr">
                            <w14:noFill/>
                            <w14:prstDash w14:val="solid"/>
                            <w14:bevel/>
                          </w14:textOutline>
                        </w:rPr>
                        <w:t xml:space="preserve">heart arrhythmias, pancreatitis and even death.  </w:t>
                      </w:r>
                      <w:r w:rsidR="00205820">
                        <w:rPr>
                          <w:sz w:val="24"/>
                          <w:szCs w:val="24"/>
                          <w14:textOutline w14:w="9525" w14:cap="rnd" w14:cmpd="sng" w14:algn="ctr">
                            <w14:noFill/>
                            <w14:prstDash w14:val="solid"/>
                            <w14:bevel/>
                          </w14:textOutline>
                        </w:rPr>
                        <w:br/>
                        <w:t xml:space="preserve">The darker the chocolate, the less it takes to cause toxicity.  Just ONE ounce of dark chocolate in a 10 pound dog can result in an emergency!  </w:t>
                      </w:r>
                      <w:r w:rsidR="00205820">
                        <w:rPr>
                          <w:sz w:val="24"/>
                          <w:szCs w:val="24"/>
                          <w14:textOutline w14:w="9525" w14:cap="rnd" w14:cmpd="sng" w14:algn="ctr">
                            <w14:noFill/>
                            <w14:prstDash w14:val="solid"/>
                            <w14:bevel/>
                          </w14:textOutline>
                        </w:rPr>
                        <w:br/>
                        <w:t xml:space="preserve">If you want goodies for your furry friends, come in and check out BZ </w:t>
                      </w:r>
                      <w:proofErr w:type="spellStart"/>
                      <w:r w:rsidR="00205820">
                        <w:rPr>
                          <w:sz w:val="24"/>
                          <w:szCs w:val="24"/>
                          <w14:textOutline w14:w="9525" w14:cap="rnd" w14:cmpd="sng" w14:algn="ctr">
                            <w14:noFill/>
                            <w14:prstDash w14:val="solid"/>
                            <w14:bevel/>
                          </w14:textOutline>
                        </w:rPr>
                        <w:t>Barkery’s</w:t>
                      </w:r>
                      <w:proofErr w:type="spellEnd"/>
                      <w:r w:rsidR="00205820">
                        <w:rPr>
                          <w:sz w:val="24"/>
                          <w:szCs w:val="24"/>
                          <w14:textOutline w14:w="9525" w14:cap="rnd" w14:cmpd="sng" w14:algn="ctr">
                            <w14:noFill/>
                            <w14:prstDash w14:val="solid"/>
                            <w14:bevel/>
                          </w14:textOutline>
                        </w:rPr>
                        <w:t xml:space="preserve"> valentine cookie selection!</w:t>
                      </w:r>
                    </w:p>
                    <w:p w:rsidR="003C7512" w:rsidRPr="003C7512" w:rsidRDefault="003C7512" w:rsidP="003C7512">
                      <w:pPr>
                        <w:rPr>
                          <w:sz w:val="24"/>
                          <w:szCs w:val="24"/>
                          <w14:textOutline w14:w="9525" w14:cap="rnd" w14:cmpd="sng" w14:algn="ctr">
                            <w14:noFill/>
                            <w14:prstDash w14:val="solid"/>
                            <w14:bevel/>
                          </w14:textOutline>
                        </w:rPr>
                      </w:pPr>
                    </w:p>
                  </w:txbxContent>
                </v:textbox>
                <w10:wrap type="square" anchorx="margin"/>
              </v:shape>
            </w:pict>
          </mc:Fallback>
        </mc:AlternateContent>
      </w:r>
    </w:p>
    <w:p w:rsidR="0073464D" w:rsidRDefault="0073464D" w:rsidP="0073464D">
      <w:pPr>
        <w:jc w:val="center"/>
      </w:pPr>
      <w:r>
        <w:br/>
      </w:r>
      <w:r w:rsidR="00205820">
        <w:rPr>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2183765</wp:posOffset>
                </wp:positionV>
                <wp:extent cx="4410075" cy="140462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solidFill>
                          <a:srgbClr val="FFFFFF"/>
                        </a:solidFill>
                        <a:ln w="9525">
                          <a:noFill/>
                          <a:miter lim="800000"/>
                          <a:headEnd/>
                          <a:tailEnd/>
                        </a:ln>
                      </wps:spPr>
                      <wps:txbx>
                        <w:txbxContent>
                          <w:p w:rsidR="00205820" w:rsidRDefault="00205820">
                            <w:r>
                              <w:rPr>
                                <w:noProof/>
                              </w:rPr>
                              <w:drawing>
                                <wp:inline distT="0" distB="0" distL="0" distR="0">
                                  <wp:extent cx="1518499" cy="2024666"/>
                                  <wp:effectExtent l="0" t="5397" r="317" b="318"/>
                                  <wp:docPr id="9" name="Picture 9" descr="C:\Users\administrator\AppData\Local\Microsoft\Windows\INetCache\Content.Word\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16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536200" cy="2048267"/>
                                          </a:xfrm>
                                          <a:prstGeom prst="rect">
                                            <a:avLst/>
                                          </a:prstGeom>
                                          <a:noFill/>
                                          <a:ln>
                                            <a:noFill/>
                                          </a:ln>
                                        </pic:spPr>
                                      </pic:pic>
                                    </a:graphicData>
                                  </a:graphic>
                                </wp:inline>
                              </w:drawing>
                            </w:r>
                            <w:r w:rsidRPr="00205820">
                              <w:rPr>
                                <w:noProof/>
                              </w:rPr>
                              <w:drawing>
                                <wp:inline distT="0" distB="0" distL="0" distR="0">
                                  <wp:extent cx="2140371" cy="1461135"/>
                                  <wp:effectExtent l="0" t="0" r="0" b="5715"/>
                                  <wp:docPr id="10" name="Picture 10"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558" cy="14885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171.95pt;width:347.2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" stroked="f">
                <v:textbox style="mso-fit-shape-to-text:t">
                  <w:txbxContent>
                    <w:p w:rsidR="00205820" w:rsidRDefault="00205820">
                      <w:r>
                        <w:rPr>
                          <w:noProof/>
                        </w:rPr>
                        <w:drawing>
                          <wp:inline distT="0" distB="0" distL="0" distR="0">
                            <wp:extent cx="1518499" cy="2024666"/>
                            <wp:effectExtent l="0" t="5397" r="317" b="318"/>
                            <wp:docPr id="9" name="Picture 9" descr="C:\Users\administrator\AppData\Local\Microsoft\Windows\INetCache\Content.Word\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169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536200" cy="2048267"/>
                                    </a:xfrm>
                                    <a:prstGeom prst="rect">
                                      <a:avLst/>
                                    </a:prstGeom>
                                    <a:noFill/>
                                    <a:ln>
                                      <a:noFill/>
                                    </a:ln>
                                  </pic:spPr>
                                </pic:pic>
                              </a:graphicData>
                            </a:graphic>
                          </wp:inline>
                        </w:drawing>
                      </w:r>
                      <w:r w:rsidRPr="00205820">
                        <w:drawing>
                          <wp:inline distT="0" distB="0" distL="0" distR="0">
                            <wp:extent cx="2140371" cy="1461135"/>
                            <wp:effectExtent l="0" t="0" r="0" b="5715"/>
                            <wp:docPr id="10" name="Picture 10"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0558" cy="1488569"/>
                                    </a:xfrm>
                                    <a:prstGeom prst="rect">
                                      <a:avLst/>
                                    </a:prstGeom>
                                    <a:noFill/>
                                    <a:ln>
                                      <a:noFill/>
                                    </a:ln>
                                  </pic:spPr>
                                </pic:pic>
                              </a:graphicData>
                            </a:graphic>
                          </wp:inline>
                        </w:drawing>
                      </w:r>
                    </w:p>
                  </w:txbxContent>
                </v:textbox>
                <w10:wrap anchorx="margin"/>
              </v:shape>
            </w:pict>
          </mc:Fallback>
        </mc:AlternateContent>
      </w:r>
    </w:p>
    <w:p w:rsidR="00723BB9" w:rsidRPr="00723BB9" w:rsidRDefault="00205820" w:rsidP="00723BB9">
      <w:pPr>
        <w:jc w:val="center"/>
      </w:pPr>
      <w:r>
        <w:rPr>
          <w:noProof/>
        </w:rPr>
        <mc:AlternateContent>
          <mc:Choice Requires="wpg">
            <w:drawing>
              <wp:anchor distT="45720" distB="45720" distL="182880" distR="182880" simplePos="0" relativeHeight="251670528" behindDoc="0" locked="0" layoutInCell="1" allowOverlap="1">
                <wp:simplePos x="0" y="0"/>
                <wp:positionH relativeFrom="margin">
                  <wp:align>left</wp:align>
                </wp:positionH>
                <wp:positionV relativeFrom="margin">
                  <wp:align>bottom</wp:align>
                </wp:positionV>
                <wp:extent cx="4381500" cy="32385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4381500" cy="3238500"/>
                          <a:chOff x="0" y="-57138"/>
                          <a:chExt cx="3567448" cy="2469141"/>
                        </a:xfrm>
                      </wpg:grpSpPr>
                      <wps:wsp>
                        <wps:cNvPr id="199" name="Rectangle 199"/>
                        <wps:cNvSpPr/>
                        <wps:spPr>
                          <a:xfrm>
                            <a:off x="0" y="-57138"/>
                            <a:ext cx="3567448" cy="327742"/>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820" w:rsidRPr="009D3C13" w:rsidRDefault="009D3C13">
                              <w:pPr>
                                <w:jc w:val="center"/>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pPr>
                              <w:r>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Respiratory Disease, Colds and F</w:t>
                              </w:r>
                              <w:r w:rsidR="00205820" w:rsidRPr="009D3C13">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215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820" w:rsidRPr="007A0BBF" w:rsidRDefault="007A0BBF">
                              <w:pPr>
                                <w:rPr>
                                  <w:caps/>
                                  <w:color w:val="7030A0"/>
                                  <w:sz w:val="26"/>
                                  <w:szCs w:val="26"/>
                                </w:rPr>
                              </w:pPr>
                              <w:r>
                                <w:rPr>
                                  <w:color w:val="7030A0"/>
                                  <w:sz w:val="26"/>
                                  <w:szCs w:val="26"/>
                                </w:rPr>
                                <w:t xml:space="preserve">As a general rule, viruses are not spread between species.  This means that your cold or even flu is not going to make your pet sick as well.  </w:t>
                              </w:r>
                              <w:r>
                                <w:rPr>
                                  <w:color w:val="7030A0"/>
                                  <w:sz w:val="26"/>
                                  <w:szCs w:val="26"/>
                                </w:rPr>
                                <w:br/>
                                <w:t xml:space="preserve">There have been cases of upper respiratory disease (kennel cough) in dogs in the area.  It can be very contagious in a kennel situation.  Viruses or bacteria can be the cause of the coughing.  If your dog is coughing, call and we will do an in car exam to determine whether antibiotics are needed.  If a virus is the cause, we have no specific treatments.  </w:t>
                              </w:r>
                              <w:r>
                                <w:rPr>
                                  <w:color w:val="7030A0"/>
                                  <w:sz w:val="26"/>
                                  <w:szCs w:val="26"/>
                                </w:rPr>
                                <w:br/>
                                <w:t xml:space="preserve">At this time, we are NOT vaccinating for canine influenza in all dogs.  If you are traveling, showing, hunting with other dogs in other regions your dog might be at risk and we can vaccinate.  </w:t>
                              </w:r>
                              <w:r>
                                <w:rPr>
                                  <w:color w:val="7030A0"/>
                                  <w:sz w:val="26"/>
                                  <w:szCs w:val="26"/>
                                </w:rPr>
                                <w:b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4" style="position:absolute;left:0;text-align:left;margin-left:0;margin-top:0;width:345pt;height:255pt;z-index:251670528;mso-wrap-distance-left:14.4pt;mso-wrap-distance-top:3.6pt;mso-wrap-distance-right:14.4pt;mso-wrap-distance-bottom:3.6pt;mso-position-horizontal:left;mso-position-horizontal-relative:margin;mso-position-vertical:bottom;mso-position-vertical-relative:margin;mso-width-relative:margin;mso-height-relative:margin" coordorigin=",-571" coordsize="35674,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">
                <v:rect id="Rectangle 199" o:spid="_x0000_s1035" style="position:absolute;top:-571;width:35674;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gVMMA&#10;AADcAAAADwAAAGRycy9kb3ducmV2LnhtbERPTWvCQBC9C/0PyxR6001DkRpdgy0IPfSiCYi3MTsm&#10;IdnZdHcb03/vFgq9zeN9ziafTC9Gcr61rOB5kYAgrqxuuVZQFvv5KwgfkDX2lknBD3nItw+zDWba&#10;3vhA4zHUIoawz1BBE8KQSemrhgz6hR2II3e1zmCI0NVSO7zFcNPLNEmW0mDLsaHBgd4bqrrjt1Hw&#10;Ukyny3jo39Liq3D7c5f68jNV6ulx2q1BBJrCv/jP/aHj/NUKfp+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4gVMMAAADcAAAADwAAAAAAAAAAAAAAAACYAgAAZHJzL2Rv&#10;d25yZXYueG1sUEsFBgAAAAAEAAQA9QAAAIgDAAAAAA==&#10;" fillcolor="#ff5050" stroked="f" strokeweight="1pt">
                  <v:textbox>
                    <w:txbxContent>
                      <w:p w:rsidR="00205820" w:rsidRPr="009D3C13" w:rsidRDefault="009D3C13">
                        <w:pPr>
                          <w:jc w:val="center"/>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pPr>
                        <w:r>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Respiratory Disease, Colds and F</w:t>
                        </w:r>
                        <w:r w:rsidR="00205820" w:rsidRPr="009D3C13">
                          <w:rPr>
                            <w:rFonts w:asciiTheme="majorHAnsi" w:eastAsiaTheme="majorEastAsia" w:hAnsiTheme="majorHAnsi" w:cstheme="majorBidi"/>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lu</w:t>
                        </w:r>
                      </w:p>
                    </w:txbxContent>
                  </v:textbox>
                </v:rect>
                <v:shape id="Text Box 200" o:spid="_x0000_s1036" type="#_x0000_t202" style="position:absolute;top:2526;width:35674;height:2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205820" w:rsidRPr="007A0BBF" w:rsidRDefault="007A0BBF">
                        <w:pPr>
                          <w:rPr>
                            <w:caps/>
                            <w:color w:val="7030A0"/>
                            <w:sz w:val="26"/>
                            <w:szCs w:val="26"/>
                          </w:rPr>
                        </w:pPr>
                        <w:r>
                          <w:rPr>
                            <w:color w:val="7030A0"/>
                            <w:sz w:val="26"/>
                            <w:szCs w:val="26"/>
                          </w:rPr>
                          <w:t xml:space="preserve">As a general rule, viruses are not spread between species.  This means that your cold or even flu is not going to make your pet sick as well.  </w:t>
                        </w:r>
                        <w:r>
                          <w:rPr>
                            <w:color w:val="7030A0"/>
                            <w:sz w:val="26"/>
                            <w:szCs w:val="26"/>
                          </w:rPr>
                          <w:br/>
                          <w:t xml:space="preserve">There have been cases of upper respiratory disease (kennel cough) in dogs in the area.  It can be very contagious in a kennel situation.  Viruses or bacteria can be the cause of the coughing.  If your dog is coughing, call and we will do an in car exam to determine whether antibiotics are needed.  If a virus is the cause, we have no specific treatments.  </w:t>
                        </w:r>
                        <w:r>
                          <w:rPr>
                            <w:color w:val="7030A0"/>
                            <w:sz w:val="26"/>
                            <w:szCs w:val="26"/>
                          </w:rPr>
                          <w:br/>
                          <w:t xml:space="preserve">At this time, we are NOT vaccinating for canine influenza in all dogs.  If you are traveling, showing, hunting with other dogs in other regions your dog might be at risk and we can vaccinate.  </w:t>
                        </w:r>
                        <w:r>
                          <w:rPr>
                            <w:color w:val="7030A0"/>
                            <w:sz w:val="26"/>
                            <w:szCs w:val="26"/>
                          </w:rPr>
                          <w:br/>
                          <w:t xml:space="preserve">   </w:t>
                        </w:r>
                      </w:p>
                    </w:txbxContent>
                  </v:textbox>
                </v:shape>
                <w10:wrap type="square" anchorx="margin" anchory="margin"/>
              </v:group>
            </w:pict>
          </mc:Fallback>
        </mc:AlternateContent>
      </w:r>
    </w:p>
    <w:sectPr w:rsidR="00723BB9" w:rsidRPr="00723BB9" w:rsidSect="00723BB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20" w:rsidRDefault="00975720" w:rsidP="00975720">
      <w:pPr>
        <w:spacing w:after="0" w:line="240" w:lineRule="auto"/>
      </w:pPr>
      <w:r>
        <w:separator/>
      </w:r>
    </w:p>
  </w:endnote>
  <w:endnote w:type="continuationSeparator" w:id="0">
    <w:p w:rsidR="00975720" w:rsidRDefault="00975720" w:rsidP="0097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20" w:rsidRDefault="00975720" w:rsidP="00975720">
      <w:pPr>
        <w:spacing w:after="0" w:line="240" w:lineRule="auto"/>
      </w:pPr>
      <w:r>
        <w:separator/>
      </w:r>
    </w:p>
  </w:footnote>
  <w:footnote w:type="continuationSeparator" w:id="0">
    <w:p w:rsidR="00975720" w:rsidRDefault="00975720" w:rsidP="0097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20" w:rsidRPr="00975720" w:rsidRDefault="00975720">
    <w:pPr>
      <w:pStyle w:val="Header"/>
      <w:rPr>
        <w:b/>
        <w:color w:val="7030A0"/>
      </w:rPr>
    </w:pPr>
    <w:r w:rsidRPr="00975720">
      <w:rPr>
        <w:b/>
        <w:color w:val="7030A0"/>
      </w:rPr>
      <w:t xml:space="preserve">PLEASE ALLOW 24 HOURS FOR MEDICATION REFILLS, SO WE CAN BE ACCURATE.  Thank you for your help!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B9"/>
    <w:rsid w:val="00205820"/>
    <w:rsid w:val="003C67CB"/>
    <w:rsid w:val="003C7512"/>
    <w:rsid w:val="00723BB9"/>
    <w:rsid w:val="0073464D"/>
    <w:rsid w:val="007362CC"/>
    <w:rsid w:val="007A0BBF"/>
    <w:rsid w:val="00975720"/>
    <w:rsid w:val="009C1D47"/>
    <w:rsid w:val="009D3C13"/>
    <w:rsid w:val="00B7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1203F-1DCC-418E-ABF2-23256F0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13"/>
    <w:rPr>
      <w:rFonts w:ascii="Segoe UI" w:hAnsi="Segoe UI" w:cs="Segoe UI"/>
      <w:sz w:val="18"/>
      <w:szCs w:val="18"/>
    </w:rPr>
  </w:style>
  <w:style w:type="paragraph" w:styleId="Header">
    <w:name w:val="header"/>
    <w:basedOn w:val="Normal"/>
    <w:link w:val="HeaderChar"/>
    <w:uiPriority w:val="99"/>
    <w:unhideWhenUsed/>
    <w:rsid w:val="0097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20"/>
  </w:style>
  <w:style w:type="paragraph" w:styleId="Footer">
    <w:name w:val="footer"/>
    <w:basedOn w:val="Normal"/>
    <w:link w:val="FooterChar"/>
    <w:uiPriority w:val="99"/>
    <w:unhideWhenUsed/>
    <w:rsid w:val="0097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1AFB-027F-4DB1-B1A5-58FE3929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2018-01-22T17:17:00Z</cp:lastPrinted>
  <dcterms:created xsi:type="dcterms:W3CDTF">2018-01-22T16:12:00Z</dcterms:created>
  <dcterms:modified xsi:type="dcterms:W3CDTF">2018-02-05T20:36:00Z</dcterms:modified>
</cp:coreProperties>
</file>